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F9FB" w14:textId="77777777" w:rsidR="009073AB" w:rsidRPr="009073AB" w:rsidRDefault="00D33BBC" w:rsidP="009073AB">
      <w:pPr>
        <w:pStyle w:val="Heading1"/>
        <w:pBdr>
          <w:bottom w:val="single" w:sz="6" w:space="1" w:color="auto"/>
        </w:pBdr>
        <w:spacing w:after="240"/>
        <w:jc w:val="center"/>
        <w:rPr>
          <w:rFonts w:cstheme="majorHAnsi"/>
          <w:color w:val="000000" w:themeColor="text1"/>
          <w:sz w:val="32"/>
          <w:szCs w:val="32"/>
        </w:rPr>
      </w:pPr>
      <w:r w:rsidRPr="009073AB">
        <w:rPr>
          <w:rFonts w:cstheme="majorHAnsi"/>
          <w:color w:val="000000" w:themeColor="text1"/>
          <w:sz w:val="32"/>
          <w:szCs w:val="32"/>
        </w:rPr>
        <w:t>Supervision Assist: Site Supervisor Quick Guide</w:t>
      </w:r>
    </w:p>
    <w:p w14:paraId="079376E4" w14:textId="3ECE9706" w:rsidR="009073AB" w:rsidRPr="009073AB" w:rsidRDefault="00000000" w:rsidP="009073AB">
      <w:pPr>
        <w:rPr>
          <w:rFonts w:ascii="Calibri" w:hAnsi="Calibri" w:cs="Calibri"/>
          <w:color w:val="000000" w:themeColor="text1"/>
          <w:sz w:val="28"/>
          <w:szCs w:val="28"/>
        </w:rPr>
      </w:pPr>
      <w:r w:rsidRPr="009073AB">
        <w:rPr>
          <w:rFonts w:ascii="Calibri" w:hAnsi="Calibri" w:cs="Calibri"/>
        </w:rPr>
        <w:t xml:space="preserve">Thank you for partnering with OSU-Cascades to support our </w:t>
      </w:r>
      <w:r w:rsidR="000731CA">
        <w:rPr>
          <w:rFonts w:ascii="Calibri" w:hAnsi="Calibri" w:cs="Calibri"/>
        </w:rPr>
        <w:t>clinical mental health counseling</w:t>
      </w:r>
      <w:r w:rsidRPr="009073AB">
        <w:rPr>
          <w:rFonts w:ascii="Calibri" w:hAnsi="Calibri" w:cs="Calibri"/>
        </w:rPr>
        <w:t xml:space="preserve"> interns! We use Supervision Assist to streamline the supervision process and make your role as a site supervisor as smooth as possible.</w:t>
      </w:r>
    </w:p>
    <w:p w14:paraId="73B7915A" w14:textId="714D007B" w:rsidR="009073AB" w:rsidRDefault="00000000">
      <w:pPr>
        <w:pBdr>
          <w:bottom w:val="single" w:sz="6" w:space="1" w:color="auto"/>
        </w:pBdr>
        <w:rPr>
          <w:rFonts w:asciiTheme="majorHAnsi" w:hAnsiTheme="majorHAnsi" w:cstheme="majorHAnsi"/>
          <w:b/>
          <w:bCs/>
        </w:rPr>
      </w:pPr>
      <w:r w:rsidRPr="00D33BBC">
        <w:rPr>
          <w:rFonts w:asciiTheme="majorHAnsi" w:hAnsiTheme="majorHAnsi" w:cstheme="majorHAnsi"/>
          <w:b/>
          <w:bCs/>
        </w:rPr>
        <w:t xml:space="preserve">If you are new to </w:t>
      </w:r>
      <w:r w:rsidR="00D33BBC">
        <w:rPr>
          <w:rFonts w:asciiTheme="majorHAnsi" w:hAnsiTheme="majorHAnsi" w:cstheme="majorHAnsi"/>
          <w:b/>
          <w:bCs/>
        </w:rPr>
        <w:t>hosting OSU-Cascades interns</w:t>
      </w:r>
      <w:r w:rsidRPr="00D33BBC">
        <w:rPr>
          <w:rFonts w:asciiTheme="majorHAnsi" w:hAnsiTheme="majorHAnsi" w:cstheme="majorHAnsi"/>
          <w:b/>
          <w:bCs/>
        </w:rPr>
        <w:t xml:space="preserve">, you should have received an email invitation </w:t>
      </w:r>
      <w:r w:rsidR="00D33BBC">
        <w:rPr>
          <w:rFonts w:asciiTheme="majorHAnsi" w:hAnsiTheme="majorHAnsi" w:cstheme="majorHAnsi"/>
          <w:b/>
          <w:bCs/>
        </w:rPr>
        <w:t xml:space="preserve">directly from Supervision Assist </w:t>
      </w:r>
      <w:r w:rsidRPr="00D33BBC">
        <w:rPr>
          <w:rFonts w:asciiTheme="majorHAnsi" w:hAnsiTheme="majorHAnsi" w:cstheme="majorHAnsi"/>
          <w:b/>
          <w:bCs/>
        </w:rPr>
        <w:t>to create your account.</w:t>
      </w:r>
    </w:p>
    <w:p w14:paraId="2CD5A921" w14:textId="77777777" w:rsidR="009073AB" w:rsidRPr="009073AB" w:rsidRDefault="009073AB">
      <w:pPr>
        <w:pBdr>
          <w:bottom w:val="single" w:sz="6" w:space="1" w:color="auto"/>
        </w:pBdr>
        <w:rPr>
          <w:rFonts w:asciiTheme="majorHAnsi" w:hAnsiTheme="majorHAnsi" w:cstheme="majorHAnsi"/>
          <w:b/>
          <w:bCs/>
          <w:sz w:val="4"/>
          <w:szCs w:val="4"/>
        </w:rPr>
      </w:pPr>
    </w:p>
    <w:p w14:paraId="4916531E" w14:textId="48B560BB" w:rsidR="000017E4" w:rsidRPr="009073AB" w:rsidRDefault="00000000">
      <w:pPr>
        <w:pStyle w:val="Heading2"/>
        <w:rPr>
          <w:rFonts w:cstheme="majorHAnsi"/>
          <w:color w:val="000000" w:themeColor="text1"/>
          <w:sz w:val="28"/>
          <w:szCs w:val="28"/>
        </w:rPr>
      </w:pPr>
      <w:r w:rsidRPr="009073AB">
        <w:rPr>
          <w:rFonts w:cstheme="majorHAnsi"/>
          <w:color w:val="000000" w:themeColor="text1"/>
          <w:sz w:val="28"/>
          <w:szCs w:val="28"/>
        </w:rPr>
        <w:t>Using Supervision Assist</w:t>
      </w:r>
    </w:p>
    <w:p w14:paraId="7910FE7D" w14:textId="77777777" w:rsidR="00D33BBC" w:rsidRDefault="00D33BBC" w:rsidP="00D33BBC">
      <w:pPr>
        <w:pStyle w:val="Heading3"/>
        <w:numPr>
          <w:ilvl w:val="0"/>
          <w:numId w:val="11"/>
        </w:numPr>
        <w:rPr>
          <w:color w:val="000000" w:themeColor="text1"/>
        </w:rPr>
      </w:pPr>
      <w:hyperlink r:id="rId8" w:history="1">
        <w:r w:rsidRPr="00D33BBC">
          <w:rPr>
            <w:rStyle w:val="Hyperlink"/>
          </w:rPr>
          <w:t>Introduction Video</w:t>
        </w:r>
      </w:hyperlink>
    </w:p>
    <w:p w14:paraId="4DD018BF" w14:textId="4A31F1AB" w:rsidR="000017E4" w:rsidRPr="00D33BBC" w:rsidRDefault="00000000" w:rsidP="00D33BBC">
      <w:pPr>
        <w:ind w:left="720"/>
        <w:rPr>
          <w:rFonts w:asciiTheme="majorHAnsi" w:hAnsiTheme="majorHAnsi" w:cstheme="majorHAnsi"/>
          <w:color w:val="000000" w:themeColor="text1"/>
        </w:rPr>
      </w:pPr>
      <w:r w:rsidRPr="00D33BBC">
        <w:rPr>
          <w:rFonts w:asciiTheme="majorHAnsi" w:hAnsiTheme="majorHAnsi" w:cstheme="majorHAnsi"/>
        </w:rPr>
        <w:t>Learn how to create your account, approve hours, complete evaluations, and review video sessions.</w:t>
      </w:r>
    </w:p>
    <w:p w14:paraId="419F221B" w14:textId="29954510" w:rsidR="000017E4" w:rsidRPr="00D33BBC" w:rsidRDefault="00D33BBC" w:rsidP="00D33BBC">
      <w:pPr>
        <w:pStyle w:val="Heading3"/>
        <w:numPr>
          <w:ilvl w:val="0"/>
          <w:numId w:val="11"/>
        </w:numPr>
        <w:rPr>
          <w:color w:val="000000" w:themeColor="text1"/>
        </w:rPr>
      </w:pPr>
      <w:hyperlink r:id="rId9" w:history="1">
        <w:r w:rsidRPr="00D33BBC">
          <w:rPr>
            <w:rStyle w:val="Hyperlink"/>
          </w:rPr>
          <w:t>Approving Hours</w:t>
        </w:r>
      </w:hyperlink>
    </w:p>
    <w:p w14:paraId="10EC48F1" w14:textId="79C2CEE6" w:rsidR="000017E4" w:rsidRPr="00D33BBC" w:rsidRDefault="00000000" w:rsidP="00D33BBC">
      <w:pPr>
        <w:ind w:left="720"/>
        <w:rPr>
          <w:rFonts w:asciiTheme="majorHAnsi" w:hAnsiTheme="majorHAnsi" w:cstheme="majorHAnsi"/>
        </w:rPr>
      </w:pPr>
      <w:r w:rsidRPr="00D33BBC">
        <w:rPr>
          <w:rFonts w:asciiTheme="majorHAnsi" w:hAnsiTheme="majorHAnsi" w:cstheme="majorHAnsi"/>
        </w:rPr>
        <w:t>Once the placement is approved, students can begin logging hours. You’ll receive a</w:t>
      </w:r>
      <w:r w:rsidR="000731CA">
        <w:rPr>
          <w:rFonts w:asciiTheme="majorHAnsi" w:hAnsiTheme="majorHAnsi" w:cstheme="majorHAnsi"/>
        </w:rPr>
        <w:t xml:space="preserve"> </w:t>
      </w:r>
      <w:r w:rsidRPr="00D33BBC">
        <w:rPr>
          <w:rFonts w:asciiTheme="majorHAnsi" w:hAnsiTheme="majorHAnsi" w:cstheme="majorHAnsi"/>
        </w:rPr>
        <w:t>weekly email reminder to review and approve them.</w:t>
      </w:r>
    </w:p>
    <w:p w14:paraId="2F455EA7" w14:textId="7458C9AD" w:rsidR="000017E4" w:rsidRPr="00D33BBC" w:rsidRDefault="00D33BBC" w:rsidP="00D33BBC">
      <w:pPr>
        <w:pStyle w:val="Heading3"/>
        <w:numPr>
          <w:ilvl w:val="0"/>
          <w:numId w:val="11"/>
        </w:numPr>
        <w:rPr>
          <w:color w:val="000000" w:themeColor="text1"/>
        </w:rPr>
      </w:pPr>
      <w:hyperlink r:id="rId10" w:history="1">
        <w:r w:rsidRPr="00D33BBC">
          <w:rPr>
            <w:rStyle w:val="Hyperlink"/>
          </w:rPr>
          <w:t>Completing Evaluations</w:t>
        </w:r>
      </w:hyperlink>
    </w:p>
    <w:p w14:paraId="134D02FD" w14:textId="77777777" w:rsidR="000017E4" w:rsidRPr="00D33BBC" w:rsidRDefault="00000000" w:rsidP="00D33BBC">
      <w:pPr>
        <w:ind w:left="720"/>
        <w:rPr>
          <w:rFonts w:asciiTheme="majorHAnsi" w:hAnsiTheme="majorHAnsi" w:cstheme="majorHAnsi"/>
        </w:rPr>
      </w:pPr>
      <w:r w:rsidRPr="00D33BBC">
        <w:rPr>
          <w:rFonts w:asciiTheme="majorHAnsi" w:hAnsiTheme="majorHAnsi" w:cstheme="majorHAnsi"/>
        </w:rPr>
        <w:t>At the end of each term, you’ll be asked to complete evaluations. These may appear as tasks or can be accessed via the evaluations tab.</w:t>
      </w:r>
    </w:p>
    <w:p w14:paraId="67FD4D6F" w14:textId="77777777" w:rsidR="009073AB" w:rsidRDefault="009073AB">
      <w:pPr>
        <w:pStyle w:val="Heading2"/>
        <w:pBdr>
          <w:bottom w:val="single" w:sz="6" w:space="1" w:color="auto"/>
        </w:pBdr>
        <w:rPr>
          <w:rFonts w:cstheme="majorHAnsi"/>
          <w:color w:val="000000" w:themeColor="text1"/>
          <w:sz w:val="22"/>
          <w:szCs w:val="22"/>
        </w:rPr>
      </w:pPr>
    </w:p>
    <w:p w14:paraId="012D3216" w14:textId="7B908618" w:rsidR="000017E4" w:rsidRPr="009073AB" w:rsidRDefault="00000000">
      <w:pPr>
        <w:pStyle w:val="Heading2"/>
        <w:rPr>
          <w:rFonts w:cstheme="majorHAnsi"/>
          <w:color w:val="000000" w:themeColor="text1"/>
          <w:sz w:val="28"/>
          <w:szCs w:val="28"/>
        </w:rPr>
      </w:pPr>
      <w:r w:rsidRPr="009073AB">
        <w:rPr>
          <w:rFonts w:cstheme="majorHAnsi"/>
          <w:color w:val="000000" w:themeColor="text1"/>
          <w:sz w:val="28"/>
          <w:szCs w:val="28"/>
        </w:rPr>
        <w:t>Support Contacts</w:t>
      </w:r>
    </w:p>
    <w:p w14:paraId="30130068" w14:textId="04E14D84" w:rsidR="00D33BBC" w:rsidRDefault="00000000" w:rsidP="00D33BBC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D33BBC">
        <w:rPr>
          <w:rFonts w:asciiTheme="majorHAnsi" w:hAnsiTheme="majorHAnsi" w:cstheme="majorHAnsi"/>
        </w:rPr>
        <w:t>Internship Instructor/University Supervisor</w:t>
      </w:r>
      <w:r w:rsidR="009073AB">
        <w:rPr>
          <w:rFonts w:asciiTheme="majorHAnsi" w:hAnsiTheme="majorHAnsi" w:cstheme="majorHAnsi"/>
        </w:rPr>
        <w:t xml:space="preserve"> – p</w:t>
      </w:r>
      <w:r w:rsidRPr="00D33BBC">
        <w:rPr>
          <w:rFonts w:asciiTheme="majorHAnsi" w:hAnsiTheme="majorHAnsi" w:cstheme="majorHAnsi"/>
        </w:rPr>
        <w:t>rimary contact for supervision and student-related concerns.</w:t>
      </w:r>
    </w:p>
    <w:p w14:paraId="4BDA909F" w14:textId="21973049" w:rsidR="00D33BBC" w:rsidRDefault="000731CA" w:rsidP="00D33BBC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hyperlink r:id="rId11" w:history="1">
        <w:r w:rsidRPr="000731CA">
          <w:rPr>
            <w:rStyle w:val="Hyperlink"/>
            <w:rFonts w:ascii="Calibri" w:hAnsi="Calibri" w:cs="Calibri"/>
          </w:rPr>
          <w:t>Kathleen Phillips</w:t>
        </w:r>
      </w:hyperlink>
      <w:r w:rsidRPr="000731CA">
        <w:rPr>
          <w:rFonts w:ascii="Calibri" w:hAnsi="Calibri" w:cs="Calibri"/>
        </w:rPr>
        <w:t>:</w:t>
      </w:r>
      <w:r w:rsidR="009073AB" w:rsidRPr="00D33BB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CMHC</w:t>
      </w:r>
      <w:r w:rsidR="009073AB" w:rsidRPr="00D33BBC">
        <w:rPr>
          <w:rFonts w:asciiTheme="majorHAnsi" w:hAnsiTheme="majorHAnsi" w:cstheme="majorHAnsi"/>
        </w:rPr>
        <w:t xml:space="preserve"> </w:t>
      </w:r>
      <w:r w:rsidR="00D33BBC">
        <w:rPr>
          <w:rFonts w:asciiTheme="majorHAnsi" w:hAnsiTheme="majorHAnsi" w:cstheme="majorHAnsi"/>
        </w:rPr>
        <w:t xml:space="preserve">Internship Coordinator </w:t>
      </w:r>
      <w:r w:rsidR="009073AB" w:rsidRPr="00D33BBC">
        <w:rPr>
          <w:rFonts w:asciiTheme="majorHAnsi" w:hAnsiTheme="majorHAnsi" w:cstheme="majorHAnsi"/>
        </w:rPr>
        <w:t xml:space="preserve">– coordinates </w:t>
      </w:r>
      <w:r>
        <w:rPr>
          <w:rFonts w:asciiTheme="majorHAnsi" w:hAnsiTheme="majorHAnsi" w:cstheme="majorHAnsi"/>
        </w:rPr>
        <w:t xml:space="preserve">clinical mental health </w:t>
      </w:r>
      <w:r w:rsidR="009073AB">
        <w:rPr>
          <w:rFonts w:asciiTheme="majorHAnsi" w:hAnsiTheme="majorHAnsi" w:cstheme="majorHAnsi"/>
        </w:rPr>
        <w:t xml:space="preserve">internship </w:t>
      </w:r>
      <w:r w:rsidR="009073AB" w:rsidRPr="00D33BBC">
        <w:rPr>
          <w:rFonts w:asciiTheme="majorHAnsi" w:hAnsiTheme="majorHAnsi" w:cstheme="majorHAnsi"/>
        </w:rPr>
        <w:t xml:space="preserve">placements with </w:t>
      </w:r>
      <w:r>
        <w:rPr>
          <w:rFonts w:asciiTheme="majorHAnsi" w:hAnsiTheme="majorHAnsi" w:cstheme="majorHAnsi"/>
        </w:rPr>
        <w:t>students, faculty, supervision sites and site supervisors.</w:t>
      </w:r>
      <w:r w:rsidR="00D33BBC">
        <w:rPr>
          <w:rFonts w:asciiTheme="majorHAnsi" w:hAnsiTheme="majorHAnsi" w:cstheme="majorHAnsi"/>
        </w:rPr>
        <w:t xml:space="preserve"> </w:t>
      </w:r>
    </w:p>
    <w:p w14:paraId="3E854943" w14:textId="67D353D5" w:rsidR="009073AB" w:rsidRPr="009073AB" w:rsidRDefault="009073AB" w:rsidP="009073A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hyperlink r:id="rId12" w:history="1">
        <w:r w:rsidRPr="009073AB">
          <w:rPr>
            <w:rStyle w:val="Hyperlink"/>
            <w:rFonts w:asciiTheme="majorHAnsi" w:hAnsiTheme="majorHAnsi" w:cstheme="majorHAnsi"/>
          </w:rPr>
          <w:t>Erin Moran</w:t>
        </w:r>
      </w:hyperlink>
      <w:r w:rsidRPr="00D33BBC">
        <w:rPr>
          <w:rFonts w:asciiTheme="majorHAnsi" w:hAnsiTheme="majorHAnsi" w:cstheme="majorHAnsi"/>
        </w:rPr>
        <w:t>: Academic Program Coordinator for the Master of Counseling program – supports students, faculty, and site supervisors with Supervision Assist.</w:t>
      </w:r>
    </w:p>
    <w:sectPr w:rsidR="009073AB" w:rsidRPr="009073AB" w:rsidSect="00034616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1CEF" w14:textId="77777777" w:rsidR="002C2139" w:rsidRDefault="002C2139" w:rsidP="00D33BBC">
      <w:pPr>
        <w:spacing w:after="0" w:line="240" w:lineRule="auto"/>
      </w:pPr>
      <w:r>
        <w:separator/>
      </w:r>
    </w:p>
  </w:endnote>
  <w:endnote w:type="continuationSeparator" w:id="0">
    <w:p w14:paraId="065C9B6E" w14:textId="77777777" w:rsidR="002C2139" w:rsidRDefault="002C2139" w:rsidP="00D3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0CC8" w14:textId="77777777" w:rsidR="002C2139" w:rsidRDefault="002C2139" w:rsidP="00D33BBC">
      <w:pPr>
        <w:spacing w:after="0" w:line="240" w:lineRule="auto"/>
      </w:pPr>
      <w:r>
        <w:separator/>
      </w:r>
    </w:p>
  </w:footnote>
  <w:footnote w:type="continuationSeparator" w:id="0">
    <w:p w14:paraId="07FE3ADD" w14:textId="77777777" w:rsidR="002C2139" w:rsidRDefault="002C2139" w:rsidP="00D33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1966" w14:textId="1CE41E79" w:rsidR="009073AB" w:rsidRDefault="009073AB" w:rsidP="009073AB">
    <w:pPr>
      <w:pStyle w:val="Header"/>
      <w:jc w:val="center"/>
    </w:pPr>
    <w:r>
      <w:rPr>
        <w:noProof/>
      </w:rPr>
      <w:drawing>
        <wp:inline distT="0" distB="0" distL="0" distR="0" wp14:anchorId="7129381C" wp14:editId="2DC4164C">
          <wp:extent cx="1868008" cy="577915"/>
          <wp:effectExtent l="0" t="0" r="0" b="0"/>
          <wp:docPr id="513126535" name="Picture 1" descr="A black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26535" name="Picture 1" descr="A black and orang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5759" cy="617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71BDE7" wp14:editId="5C8271FC">
          <wp:extent cx="1935083" cy="557183"/>
          <wp:effectExtent l="0" t="0" r="0" b="1905"/>
          <wp:docPr id="2016811901" name="Picture 2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811901" name="Picture 2" descr="A black text on a white background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0831" cy="567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6B740B"/>
    <w:multiLevelType w:val="hybridMultilevel"/>
    <w:tmpl w:val="5490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228F2"/>
    <w:multiLevelType w:val="hybridMultilevel"/>
    <w:tmpl w:val="9A9E1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00ED6"/>
    <w:multiLevelType w:val="hybridMultilevel"/>
    <w:tmpl w:val="ADD40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479842">
    <w:abstractNumId w:val="8"/>
  </w:num>
  <w:num w:numId="2" w16cid:durableId="1634284639">
    <w:abstractNumId w:val="6"/>
  </w:num>
  <w:num w:numId="3" w16cid:durableId="1256401122">
    <w:abstractNumId w:val="5"/>
  </w:num>
  <w:num w:numId="4" w16cid:durableId="119806461">
    <w:abstractNumId w:val="4"/>
  </w:num>
  <w:num w:numId="5" w16cid:durableId="1403524536">
    <w:abstractNumId w:val="7"/>
  </w:num>
  <w:num w:numId="6" w16cid:durableId="593436718">
    <w:abstractNumId w:val="3"/>
  </w:num>
  <w:num w:numId="7" w16cid:durableId="467552244">
    <w:abstractNumId w:val="2"/>
  </w:num>
  <w:num w:numId="8" w16cid:durableId="762067861">
    <w:abstractNumId w:val="1"/>
  </w:num>
  <w:num w:numId="9" w16cid:durableId="777794310">
    <w:abstractNumId w:val="0"/>
  </w:num>
  <w:num w:numId="10" w16cid:durableId="1473131365">
    <w:abstractNumId w:val="11"/>
  </w:num>
  <w:num w:numId="11" w16cid:durableId="1818496486">
    <w:abstractNumId w:val="10"/>
  </w:num>
  <w:num w:numId="12" w16cid:durableId="1134913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zNSvXup6B1EYazW7yceZewElugiXWVFLcPGTBfVBbpUlMj092nHFfeBr8EqdNKQsPJTcMZTr6mF0Lepf/w6WEg==" w:salt="Hf+1vz88ZVWQX74vnZCT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7E4"/>
    <w:rsid w:val="00034616"/>
    <w:rsid w:val="0006063C"/>
    <w:rsid w:val="000731CA"/>
    <w:rsid w:val="0015074B"/>
    <w:rsid w:val="0029639D"/>
    <w:rsid w:val="002C2139"/>
    <w:rsid w:val="00326F90"/>
    <w:rsid w:val="003672E4"/>
    <w:rsid w:val="00434F61"/>
    <w:rsid w:val="005669FA"/>
    <w:rsid w:val="006A5622"/>
    <w:rsid w:val="009073AB"/>
    <w:rsid w:val="00AA1D8D"/>
    <w:rsid w:val="00B47730"/>
    <w:rsid w:val="00CB0664"/>
    <w:rsid w:val="00D334EB"/>
    <w:rsid w:val="00D33BBC"/>
    <w:rsid w:val="00DD46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551C2"/>
  <w14:defaultImageDpi w14:val="300"/>
  <w15:docId w15:val="{689531F6-558F-D94A-9E20-5A9F820D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33B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supervisionassist.com/article/133-site-supervisor---introduction-vide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in.moran@osucascades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hleen.phillips@osucascades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elp.supervisionassist.com/article/138-step-4-supervisor---complete-or-view-an-evalu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.supervisionassist.com/article/144-step-3-review-and-approve-intern-activity-log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1493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Moran, Erin K</cp:lastModifiedBy>
  <cp:revision>5</cp:revision>
  <dcterms:created xsi:type="dcterms:W3CDTF">2025-10-21T18:45:00Z</dcterms:created>
  <dcterms:modified xsi:type="dcterms:W3CDTF">2025-10-22T23:32:00Z</dcterms:modified>
  <cp:category/>
</cp:coreProperties>
</file>