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32A" w:rsidRDefault="00AF1C2A">
      <w:pPr>
        <w:rPr>
          <w:rFonts w:ascii="Times New Roman" w:hAnsi="Times New Roman" w:cs="Times New Roman"/>
          <w:sz w:val="24"/>
          <w:szCs w:val="24"/>
        </w:rPr>
      </w:pPr>
      <w:r w:rsidRPr="00E30C06">
        <w:rPr>
          <w:noProof/>
        </w:rPr>
        <w:drawing>
          <wp:inline distT="0" distB="0" distL="0" distR="0" wp14:anchorId="15D9B950" wp14:editId="5CA6E995">
            <wp:extent cx="4401989" cy="1433945"/>
            <wp:effectExtent l="0" t="0" r="0" b="0"/>
            <wp:docPr id="1" name="Picture 1" descr="C:\Users\Sharon\Pictures\2017-18_white_fi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Pictures\2017-18_white_fill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68619" cy="1455650"/>
                    </a:xfrm>
                    <a:prstGeom prst="rect">
                      <a:avLst/>
                    </a:prstGeom>
                    <a:noFill/>
                    <a:ln>
                      <a:noFill/>
                    </a:ln>
                  </pic:spPr>
                </pic:pic>
              </a:graphicData>
            </a:graphic>
          </wp:inline>
        </w:drawing>
      </w:r>
    </w:p>
    <w:p w:rsidR="00AF1C2A" w:rsidRDefault="00AF1C2A">
      <w:pPr>
        <w:rPr>
          <w:rFonts w:ascii="Times New Roman" w:hAnsi="Times New Roman" w:cs="Times New Roman"/>
          <w:b/>
          <w:sz w:val="24"/>
          <w:szCs w:val="24"/>
          <w:u w:val="single"/>
        </w:rPr>
      </w:pPr>
      <w:r>
        <w:rPr>
          <w:rFonts w:ascii="Times New Roman" w:hAnsi="Times New Roman" w:cs="Times New Roman"/>
          <w:b/>
          <w:sz w:val="24"/>
          <w:szCs w:val="24"/>
          <w:u w:val="single"/>
        </w:rPr>
        <w:t>ASCC Meeting 3/13/2019 8:30 am</w:t>
      </w:r>
    </w:p>
    <w:p w:rsidR="00AF1C2A" w:rsidRDefault="00AF1C2A">
      <w:pPr>
        <w:rPr>
          <w:rFonts w:ascii="Times New Roman" w:hAnsi="Times New Roman" w:cs="Times New Roman"/>
          <w:b/>
          <w:sz w:val="24"/>
          <w:szCs w:val="24"/>
        </w:rPr>
      </w:pPr>
      <w:r>
        <w:rPr>
          <w:rFonts w:ascii="Times New Roman" w:hAnsi="Times New Roman" w:cs="Times New Roman"/>
          <w:b/>
          <w:sz w:val="24"/>
          <w:szCs w:val="24"/>
        </w:rPr>
        <w:t xml:space="preserve">Brian </w:t>
      </w:r>
    </w:p>
    <w:p w:rsidR="00AF1C2A" w:rsidRDefault="0099371D">
      <w:pPr>
        <w:rPr>
          <w:rFonts w:ascii="Times New Roman" w:hAnsi="Times New Roman" w:cs="Times New Roman"/>
          <w:b/>
          <w:sz w:val="24"/>
          <w:szCs w:val="24"/>
        </w:rPr>
      </w:pPr>
      <w:r>
        <w:rPr>
          <w:rFonts w:ascii="Times New Roman" w:hAnsi="Times New Roman" w:cs="Times New Roman"/>
          <w:b/>
          <w:sz w:val="24"/>
          <w:szCs w:val="24"/>
        </w:rPr>
        <w:t xml:space="preserve">Cole </w:t>
      </w:r>
    </w:p>
    <w:p w:rsidR="00AF1C2A" w:rsidRDefault="00AF1C2A">
      <w:pPr>
        <w:rPr>
          <w:rFonts w:ascii="Times New Roman" w:hAnsi="Times New Roman" w:cs="Times New Roman"/>
          <w:b/>
          <w:sz w:val="24"/>
          <w:szCs w:val="24"/>
        </w:rPr>
      </w:pPr>
      <w:r>
        <w:rPr>
          <w:rFonts w:ascii="Times New Roman" w:hAnsi="Times New Roman" w:cs="Times New Roman"/>
          <w:b/>
          <w:sz w:val="24"/>
          <w:szCs w:val="24"/>
        </w:rPr>
        <w:t xml:space="preserve">Reilly </w:t>
      </w:r>
    </w:p>
    <w:p w:rsidR="00AF1C2A" w:rsidRDefault="00AF1C2A">
      <w:pPr>
        <w:rPr>
          <w:rFonts w:ascii="Times New Roman" w:hAnsi="Times New Roman" w:cs="Times New Roman"/>
          <w:b/>
          <w:sz w:val="24"/>
          <w:szCs w:val="24"/>
        </w:rPr>
      </w:pPr>
      <w:r>
        <w:rPr>
          <w:rFonts w:ascii="Times New Roman" w:hAnsi="Times New Roman" w:cs="Times New Roman"/>
          <w:b/>
          <w:sz w:val="24"/>
          <w:szCs w:val="24"/>
        </w:rPr>
        <w:t xml:space="preserve">Taylor </w:t>
      </w:r>
    </w:p>
    <w:p w:rsidR="00AF1C2A" w:rsidRDefault="00AF1C2A">
      <w:pPr>
        <w:rPr>
          <w:rFonts w:ascii="Times New Roman" w:hAnsi="Times New Roman" w:cs="Times New Roman"/>
          <w:b/>
          <w:sz w:val="24"/>
          <w:szCs w:val="24"/>
        </w:rPr>
      </w:pPr>
      <w:r>
        <w:rPr>
          <w:rFonts w:ascii="Times New Roman" w:hAnsi="Times New Roman" w:cs="Times New Roman"/>
          <w:b/>
          <w:sz w:val="24"/>
          <w:szCs w:val="24"/>
        </w:rPr>
        <w:t>Tessa</w:t>
      </w:r>
    </w:p>
    <w:p w:rsidR="00AF1C2A" w:rsidRDefault="00AF1C2A">
      <w:pPr>
        <w:rPr>
          <w:rFonts w:ascii="Times New Roman" w:hAnsi="Times New Roman" w:cs="Times New Roman"/>
          <w:b/>
          <w:sz w:val="24"/>
          <w:szCs w:val="24"/>
        </w:rPr>
      </w:pPr>
      <w:r>
        <w:rPr>
          <w:rFonts w:ascii="Times New Roman" w:hAnsi="Times New Roman" w:cs="Times New Roman"/>
          <w:b/>
          <w:sz w:val="24"/>
          <w:szCs w:val="24"/>
        </w:rPr>
        <w:t xml:space="preserve">Kristen (Advisor) </w:t>
      </w:r>
    </w:p>
    <w:p w:rsidR="00AF1C2A" w:rsidRDefault="00AF1C2A">
      <w:pPr>
        <w:rPr>
          <w:rFonts w:ascii="Times New Roman" w:hAnsi="Times New Roman" w:cs="Times New Roman"/>
          <w:b/>
          <w:sz w:val="24"/>
          <w:szCs w:val="24"/>
        </w:rPr>
      </w:pPr>
    </w:p>
    <w:p w:rsidR="00AF1C2A" w:rsidRDefault="00AF1C2A">
      <w:pPr>
        <w:rPr>
          <w:rFonts w:ascii="Times New Roman" w:hAnsi="Times New Roman" w:cs="Times New Roman"/>
          <w:b/>
          <w:sz w:val="24"/>
          <w:szCs w:val="24"/>
        </w:rPr>
      </w:pPr>
      <w:r>
        <w:rPr>
          <w:rFonts w:ascii="Times New Roman" w:hAnsi="Times New Roman" w:cs="Times New Roman"/>
          <w:b/>
          <w:sz w:val="24"/>
          <w:szCs w:val="24"/>
        </w:rPr>
        <w:t xml:space="preserve">Cole </w:t>
      </w:r>
    </w:p>
    <w:p w:rsidR="00AF1C2A" w:rsidRDefault="00AF1C2A">
      <w:pPr>
        <w:rPr>
          <w:rFonts w:ascii="Times New Roman" w:hAnsi="Times New Roman" w:cs="Times New Roman"/>
          <w:sz w:val="24"/>
          <w:szCs w:val="24"/>
        </w:rPr>
      </w:pPr>
      <w:r>
        <w:rPr>
          <w:rFonts w:ascii="Times New Roman" w:hAnsi="Times New Roman" w:cs="Times New Roman"/>
          <w:sz w:val="24"/>
          <w:szCs w:val="24"/>
        </w:rPr>
        <w:t>Vote on meeting minutes from 3/6</w:t>
      </w:r>
      <w:bookmarkStart w:id="0" w:name="_GoBack"/>
      <w:bookmarkEnd w:id="0"/>
      <w:r>
        <w:rPr>
          <w:rFonts w:ascii="Times New Roman" w:hAnsi="Times New Roman" w:cs="Times New Roman"/>
          <w:sz w:val="24"/>
          <w:szCs w:val="24"/>
        </w:rPr>
        <w:t xml:space="preserve">/2019. Motion passes </w:t>
      </w:r>
      <w:r w:rsidR="0099371D">
        <w:rPr>
          <w:rFonts w:ascii="Times New Roman" w:hAnsi="Times New Roman" w:cs="Times New Roman"/>
          <w:sz w:val="24"/>
          <w:szCs w:val="24"/>
        </w:rPr>
        <w:t>5-0-0.</w:t>
      </w:r>
    </w:p>
    <w:p w:rsidR="00AF1C2A" w:rsidRDefault="00AF1C2A">
      <w:pPr>
        <w:rPr>
          <w:rFonts w:ascii="Times New Roman" w:hAnsi="Times New Roman" w:cs="Times New Roman"/>
          <w:b/>
          <w:sz w:val="24"/>
          <w:szCs w:val="24"/>
        </w:rPr>
      </w:pPr>
      <w:r w:rsidRPr="00AF1C2A">
        <w:rPr>
          <w:rFonts w:ascii="Times New Roman" w:hAnsi="Times New Roman" w:cs="Times New Roman"/>
          <w:b/>
          <w:sz w:val="24"/>
          <w:szCs w:val="24"/>
        </w:rPr>
        <w:t xml:space="preserve">Reilly </w:t>
      </w:r>
    </w:p>
    <w:p w:rsidR="00AF1C2A" w:rsidRDefault="00AF1C2A">
      <w:pPr>
        <w:rPr>
          <w:rFonts w:ascii="Times New Roman" w:hAnsi="Times New Roman" w:cs="Times New Roman"/>
          <w:sz w:val="24"/>
          <w:szCs w:val="24"/>
        </w:rPr>
      </w:pPr>
      <w:r>
        <w:rPr>
          <w:rFonts w:ascii="Times New Roman" w:hAnsi="Times New Roman" w:cs="Times New Roman"/>
          <w:sz w:val="24"/>
          <w:szCs w:val="24"/>
        </w:rPr>
        <w:t xml:space="preserve">Elections schedule </w:t>
      </w:r>
      <w:r w:rsidR="0099371D">
        <w:rPr>
          <w:rFonts w:ascii="Times New Roman" w:hAnsi="Times New Roman" w:cs="Times New Roman"/>
          <w:sz w:val="24"/>
          <w:szCs w:val="24"/>
        </w:rPr>
        <w:t>– All elections paperwork is due this Friday. Tessa will be working on headshots for applicants. Currently 8 students came to the info sessions last week.</w:t>
      </w:r>
    </w:p>
    <w:p w:rsidR="00AF1C2A" w:rsidRDefault="00AF1C2A">
      <w:pPr>
        <w:rPr>
          <w:rFonts w:ascii="Times New Roman" w:hAnsi="Times New Roman" w:cs="Times New Roman"/>
          <w:sz w:val="24"/>
          <w:szCs w:val="24"/>
        </w:rPr>
      </w:pPr>
      <w:r>
        <w:rPr>
          <w:rFonts w:ascii="Times New Roman" w:hAnsi="Times New Roman" w:cs="Times New Roman"/>
          <w:sz w:val="24"/>
          <w:szCs w:val="24"/>
        </w:rPr>
        <w:t xml:space="preserve">Schedules for next term </w:t>
      </w:r>
      <w:r w:rsidR="0099371D">
        <w:rPr>
          <w:rFonts w:ascii="Times New Roman" w:hAnsi="Times New Roman" w:cs="Times New Roman"/>
          <w:sz w:val="24"/>
          <w:szCs w:val="24"/>
        </w:rPr>
        <w:t>– turn in schedules this week. Mondays and Wednesdays appear to be the best days as of right now. No meeting next week (Finals Week)</w:t>
      </w:r>
    </w:p>
    <w:p w:rsidR="00AF1C2A" w:rsidRDefault="00AF1C2A">
      <w:pPr>
        <w:rPr>
          <w:rFonts w:ascii="Times New Roman" w:hAnsi="Times New Roman" w:cs="Times New Roman"/>
          <w:sz w:val="24"/>
          <w:szCs w:val="24"/>
        </w:rPr>
      </w:pPr>
      <w:r>
        <w:rPr>
          <w:rFonts w:ascii="Times New Roman" w:hAnsi="Times New Roman" w:cs="Times New Roman"/>
          <w:sz w:val="24"/>
          <w:szCs w:val="24"/>
        </w:rPr>
        <w:t>Vote on job descriptions</w:t>
      </w:r>
      <w:r w:rsidR="0099371D">
        <w:rPr>
          <w:rFonts w:ascii="Times New Roman" w:hAnsi="Times New Roman" w:cs="Times New Roman"/>
          <w:sz w:val="24"/>
          <w:szCs w:val="24"/>
        </w:rPr>
        <w:t xml:space="preserve"> – wrote up job descriptions for </w:t>
      </w:r>
      <w:r w:rsidR="004C0419">
        <w:rPr>
          <w:rFonts w:ascii="Times New Roman" w:hAnsi="Times New Roman" w:cs="Times New Roman"/>
          <w:sz w:val="24"/>
          <w:szCs w:val="24"/>
        </w:rPr>
        <w:t xml:space="preserve">Student Inclusion Coordinator </w:t>
      </w:r>
      <w:r w:rsidR="008151EE">
        <w:rPr>
          <w:rFonts w:ascii="Times New Roman" w:hAnsi="Times New Roman" w:cs="Times New Roman"/>
          <w:sz w:val="24"/>
          <w:szCs w:val="24"/>
        </w:rPr>
        <w:t>and Graduate</w:t>
      </w:r>
      <w:r w:rsidR="0099371D">
        <w:rPr>
          <w:rFonts w:ascii="Times New Roman" w:hAnsi="Times New Roman" w:cs="Times New Roman"/>
          <w:sz w:val="24"/>
          <w:szCs w:val="24"/>
        </w:rPr>
        <w:t xml:space="preserve"> Student</w:t>
      </w:r>
      <w:r w:rsidR="004C0419">
        <w:rPr>
          <w:rFonts w:ascii="Times New Roman" w:hAnsi="Times New Roman" w:cs="Times New Roman"/>
          <w:sz w:val="24"/>
          <w:szCs w:val="24"/>
        </w:rPr>
        <w:t xml:space="preserve"> Affairs Coordinator. Motion passes 5-0-0. </w:t>
      </w:r>
    </w:p>
    <w:p w:rsidR="00AF1C2A" w:rsidRDefault="00AF1C2A">
      <w:pPr>
        <w:rPr>
          <w:rFonts w:ascii="Times New Roman" w:hAnsi="Times New Roman" w:cs="Times New Roman"/>
          <w:b/>
          <w:sz w:val="24"/>
          <w:szCs w:val="24"/>
        </w:rPr>
      </w:pPr>
      <w:r>
        <w:rPr>
          <w:rFonts w:ascii="Times New Roman" w:hAnsi="Times New Roman" w:cs="Times New Roman"/>
          <w:b/>
          <w:sz w:val="24"/>
          <w:szCs w:val="24"/>
        </w:rPr>
        <w:t xml:space="preserve">Taylor </w:t>
      </w:r>
    </w:p>
    <w:p w:rsidR="00AF1C2A" w:rsidRDefault="00AF1C2A">
      <w:pPr>
        <w:rPr>
          <w:rFonts w:ascii="Times New Roman" w:hAnsi="Times New Roman" w:cs="Times New Roman"/>
          <w:sz w:val="24"/>
          <w:szCs w:val="24"/>
        </w:rPr>
      </w:pPr>
      <w:r>
        <w:rPr>
          <w:rFonts w:ascii="Times New Roman" w:hAnsi="Times New Roman" w:cs="Times New Roman"/>
          <w:sz w:val="24"/>
          <w:szCs w:val="24"/>
        </w:rPr>
        <w:t xml:space="preserve">SFC update </w:t>
      </w:r>
      <w:r w:rsidR="0099371D">
        <w:rPr>
          <w:rFonts w:ascii="Times New Roman" w:hAnsi="Times New Roman" w:cs="Times New Roman"/>
          <w:sz w:val="24"/>
          <w:szCs w:val="24"/>
        </w:rPr>
        <w:t>– Chartered Gardening Club. 26 chartered clubs on campus. April 26</w:t>
      </w:r>
      <w:r w:rsidR="0099371D" w:rsidRPr="0099371D">
        <w:rPr>
          <w:rFonts w:ascii="Times New Roman" w:hAnsi="Times New Roman" w:cs="Times New Roman"/>
          <w:sz w:val="24"/>
          <w:szCs w:val="24"/>
          <w:vertAlign w:val="superscript"/>
        </w:rPr>
        <w:t>th</w:t>
      </w:r>
      <w:r w:rsidR="0099371D">
        <w:rPr>
          <w:rFonts w:ascii="Times New Roman" w:hAnsi="Times New Roman" w:cs="Times New Roman"/>
          <w:sz w:val="24"/>
          <w:szCs w:val="24"/>
        </w:rPr>
        <w:t xml:space="preserve"> will be Budget Hearing for Spring Term. </w:t>
      </w:r>
    </w:p>
    <w:p w:rsidR="00AF1C2A" w:rsidRDefault="00AF1C2A">
      <w:pPr>
        <w:rPr>
          <w:rFonts w:ascii="Times New Roman" w:hAnsi="Times New Roman" w:cs="Times New Roman"/>
          <w:b/>
          <w:sz w:val="24"/>
          <w:szCs w:val="24"/>
        </w:rPr>
      </w:pPr>
      <w:r w:rsidRPr="00AF1C2A">
        <w:rPr>
          <w:rFonts w:ascii="Times New Roman" w:hAnsi="Times New Roman" w:cs="Times New Roman"/>
          <w:b/>
          <w:sz w:val="24"/>
          <w:szCs w:val="24"/>
        </w:rPr>
        <w:t xml:space="preserve">Brian </w:t>
      </w:r>
    </w:p>
    <w:p w:rsidR="00AF1C2A" w:rsidRDefault="00AF1C2A">
      <w:pPr>
        <w:rPr>
          <w:rFonts w:ascii="Times New Roman" w:hAnsi="Times New Roman" w:cs="Times New Roman"/>
          <w:sz w:val="24"/>
          <w:szCs w:val="24"/>
        </w:rPr>
      </w:pPr>
      <w:r>
        <w:rPr>
          <w:rFonts w:ascii="Times New Roman" w:hAnsi="Times New Roman" w:cs="Times New Roman"/>
          <w:sz w:val="24"/>
          <w:szCs w:val="24"/>
        </w:rPr>
        <w:t xml:space="preserve">Food Pantry update </w:t>
      </w:r>
      <w:r w:rsidR="0099371D">
        <w:rPr>
          <w:rFonts w:ascii="Times New Roman" w:hAnsi="Times New Roman" w:cs="Times New Roman"/>
          <w:sz w:val="24"/>
          <w:szCs w:val="24"/>
        </w:rPr>
        <w:t xml:space="preserve">– Brian and Cole went to stores to try and get donations/partnerships. Fred Meyer denied request due to current </w:t>
      </w:r>
      <w:r w:rsidR="008151EE">
        <w:rPr>
          <w:rFonts w:ascii="Times New Roman" w:hAnsi="Times New Roman" w:cs="Times New Roman"/>
          <w:sz w:val="24"/>
          <w:szCs w:val="24"/>
        </w:rPr>
        <w:t>partnerships</w:t>
      </w:r>
      <w:r w:rsidR="0099371D">
        <w:rPr>
          <w:rFonts w:ascii="Times New Roman" w:hAnsi="Times New Roman" w:cs="Times New Roman"/>
          <w:sz w:val="24"/>
          <w:szCs w:val="24"/>
        </w:rPr>
        <w:t xml:space="preserve">. Safeway said yes, but will not be a regular basis </w:t>
      </w:r>
      <w:r w:rsidR="008151EE">
        <w:rPr>
          <w:rFonts w:ascii="Times New Roman" w:hAnsi="Times New Roman" w:cs="Times New Roman"/>
          <w:sz w:val="24"/>
          <w:szCs w:val="24"/>
        </w:rPr>
        <w:t>donor</w:t>
      </w:r>
      <w:r w:rsidR="0099371D">
        <w:rPr>
          <w:rFonts w:ascii="Times New Roman" w:hAnsi="Times New Roman" w:cs="Times New Roman"/>
          <w:sz w:val="24"/>
          <w:szCs w:val="24"/>
        </w:rPr>
        <w:t xml:space="preserve">. Went to </w:t>
      </w:r>
      <w:r w:rsidR="008151EE">
        <w:rPr>
          <w:rFonts w:ascii="Times New Roman" w:hAnsi="Times New Roman" w:cs="Times New Roman"/>
          <w:sz w:val="24"/>
          <w:szCs w:val="24"/>
        </w:rPr>
        <w:t>Albertsons</w:t>
      </w:r>
      <w:r w:rsidR="0099371D">
        <w:rPr>
          <w:rFonts w:ascii="Times New Roman" w:hAnsi="Times New Roman" w:cs="Times New Roman"/>
          <w:sz w:val="24"/>
          <w:szCs w:val="24"/>
        </w:rPr>
        <w:t xml:space="preserve">, waiting for response. Bend Food project denied request due to the needs of other organizations that they are trying to meet. Plan on reaching out to </w:t>
      </w:r>
      <w:r w:rsidR="0099371D">
        <w:rPr>
          <w:rFonts w:ascii="Times New Roman" w:hAnsi="Times New Roman" w:cs="Times New Roman"/>
          <w:sz w:val="24"/>
          <w:szCs w:val="24"/>
        </w:rPr>
        <w:lastRenderedPageBreak/>
        <w:t xml:space="preserve">Neighborhood Impact for a possible partnership due to the fact that most stores/organizations work with them. </w:t>
      </w:r>
    </w:p>
    <w:p w:rsidR="00AF1C2A" w:rsidRDefault="00AF1C2A">
      <w:pPr>
        <w:rPr>
          <w:rFonts w:ascii="Times New Roman" w:hAnsi="Times New Roman" w:cs="Times New Roman"/>
          <w:b/>
          <w:sz w:val="24"/>
          <w:szCs w:val="24"/>
        </w:rPr>
      </w:pPr>
      <w:proofErr w:type="spellStart"/>
      <w:r w:rsidRPr="00AF1C2A">
        <w:rPr>
          <w:rFonts w:ascii="Times New Roman" w:hAnsi="Times New Roman" w:cs="Times New Roman"/>
          <w:b/>
          <w:sz w:val="24"/>
          <w:szCs w:val="24"/>
        </w:rPr>
        <w:t>Lynnea</w:t>
      </w:r>
      <w:proofErr w:type="spellEnd"/>
      <w:r w:rsidRPr="00AF1C2A">
        <w:rPr>
          <w:rFonts w:ascii="Times New Roman" w:hAnsi="Times New Roman" w:cs="Times New Roman"/>
          <w:b/>
          <w:sz w:val="24"/>
          <w:szCs w:val="24"/>
        </w:rPr>
        <w:t xml:space="preserve"> </w:t>
      </w:r>
      <w:r w:rsidR="0093505F">
        <w:rPr>
          <w:rFonts w:ascii="Times New Roman" w:hAnsi="Times New Roman" w:cs="Times New Roman"/>
          <w:b/>
          <w:sz w:val="24"/>
          <w:szCs w:val="24"/>
        </w:rPr>
        <w:t>(Reilly)</w:t>
      </w:r>
    </w:p>
    <w:p w:rsidR="00AF1C2A" w:rsidRDefault="00AF1C2A">
      <w:pPr>
        <w:rPr>
          <w:rFonts w:ascii="Times New Roman" w:hAnsi="Times New Roman" w:cs="Times New Roman"/>
          <w:sz w:val="24"/>
          <w:szCs w:val="24"/>
        </w:rPr>
      </w:pPr>
      <w:r>
        <w:rPr>
          <w:rFonts w:ascii="Times New Roman" w:hAnsi="Times New Roman" w:cs="Times New Roman"/>
          <w:sz w:val="24"/>
          <w:szCs w:val="24"/>
        </w:rPr>
        <w:t xml:space="preserve">Legislative Update </w:t>
      </w:r>
    </w:p>
    <w:p w:rsidR="00AF1C2A" w:rsidRDefault="00AF1C2A">
      <w:pPr>
        <w:rPr>
          <w:rFonts w:ascii="Times New Roman" w:hAnsi="Times New Roman" w:cs="Times New Roman"/>
          <w:sz w:val="24"/>
          <w:szCs w:val="24"/>
        </w:rPr>
      </w:pPr>
      <w:r>
        <w:rPr>
          <w:rFonts w:ascii="Times New Roman" w:hAnsi="Times New Roman" w:cs="Times New Roman"/>
          <w:sz w:val="24"/>
          <w:szCs w:val="24"/>
        </w:rPr>
        <w:t xml:space="preserve">Testimony for Saturday/Plan </w:t>
      </w:r>
      <w:r w:rsidR="0093505F">
        <w:rPr>
          <w:rFonts w:ascii="Times New Roman" w:hAnsi="Times New Roman" w:cs="Times New Roman"/>
          <w:sz w:val="24"/>
          <w:szCs w:val="24"/>
        </w:rPr>
        <w:t xml:space="preserve">– 2-4pm in Redmond for Ways and Means. Reached out to 90 students. Hoping to get at least 50 students and to get some testimonies from students in regards to OSU-Cascades. </w:t>
      </w:r>
    </w:p>
    <w:p w:rsidR="00AF1C2A" w:rsidRDefault="00AF1C2A">
      <w:pPr>
        <w:rPr>
          <w:rFonts w:ascii="Times New Roman" w:hAnsi="Times New Roman" w:cs="Times New Roman"/>
          <w:sz w:val="24"/>
          <w:szCs w:val="24"/>
        </w:rPr>
      </w:pPr>
      <w:r>
        <w:rPr>
          <w:rFonts w:ascii="Times New Roman" w:hAnsi="Times New Roman" w:cs="Times New Roman"/>
          <w:sz w:val="24"/>
          <w:szCs w:val="24"/>
        </w:rPr>
        <w:t>Recap of weekends OSA call</w:t>
      </w:r>
      <w:r w:rsidR="0093505F">
        <w:rPr>
          <w:rFonts w:ascii="Times New Roman" w:hAnsi="Times New Roman" w:cs="Times New Roman"/>
          <w:sz w:val="24"/>
          <w:szCs w:val="24"/>
        </w:rPr>
        <w:t xml:space="preserve"> – Not a good call. Discussed how students wish for the organization to be improved upon. Discussed how the organization may be dead in roughly five years if issues within the organization are not changed. Knocked down proposals that OSU-Cascades wants most. </w:t>
      </w:r>
    </w:p>
    <w:p w:rsidR="00AF1C2A" w:rsidRDefault="00AF1C2A">
      <w:pPr>
        <w:rPr>
          <w:rFonts w:ascii="Times New Roman" w:hAnsi="Times New Roman" w:cs="Times New Roman"/>
          <w:b/>
          <w:sz w:val="24"/>
          <w:szCs w:val="24"/>
        </w:rPr>
      </w:pPr>
      <w:r w:rsidRPr="00AF1C2A">
        <w:rPr>
          <w:rFonts w:ascii="Times New Roman" w:hAnsi="Times New Roman" w:cs="Times New Roman"/>
          <w:b/>
          <w:sz w:val="24"/>
          <w:szCs w:val="24"/>
        </w:rPr>
        <w:t xml:space="preserve">Tessa </w:t>
      </w:r>
    </w:p>
    <w:p w:rsidR="00AF1C2A" w:rsidRDefault="00AF1C2A">
      <w:pPr>
        <w:rPr>
          <w:rFonts w:ascii="Times New Roman" w:hAnsi="Times New Roman" w:cs="Times New Roman"/>
          <w:sz w:val="24"/>
          <w:szCs w:val="24"/>
        </w:rPr>
      </w:pPr>
      <w:r w:rsidRPr="00AF1C2A">
        <w:rPr>
          <w:rFonts w:ascii="Times New Roman" w:hAnsi="Times New Roman" w:cs="Times New Roman"/>
          <w:sz w:val="24"/>
          <w:szCs w:val="24"/>
        </w:rPr>
        <w:t xml:space="preserve">PR update </w:t>
      </w:r>
      <w:r w:rsidR="0093505F">
        <w:rPr>
          <w:rFonts w:ascii="Times New Roman" w:hAnsi="Times New Roman" w:cs="Times New Roman"/>
          <w:sz w:val="24"/>
          <w:szCs w:val="24"/>
        </w:rPr>
        <w:t xml:space="preserve">– Working with candidates for ASCC positions. Will publish a list of applicants that will run for office. Feature names, bios, pictures, etc. </w:t>
      </w:r>
    </w:p>
    <w:p w:rsidR="0093505F" w:rsidRDefault="0093505F">
      <w:pPr>
        <w:rPr>
          <w:rFonts w:ascii="Times New Roman" w:hAnsi="Times New Roman" w:cs="Times New Roman"/>
          <w:sz w:val="24"/>
          <w:szCs w:val="24"/>
        </w:rPr>
      </w:pPr>
      <w:r>
        <w:rPr>
          <w:rFonts w:ascii="Times New Roman" w:hAnsi="Times New Roman" w:cs="Times New Roman"/>
          <w:sz w:val="24"/>
          <w:szCs w:val="24"/>
        </w:rPr>
        <w:t>Need to decide when to open up the new job applications. P</w:t>
      </w:r>
      <w:r w:rsidR="00DD3A6F">
        <w:rPr>
          <w:rFonts w:ascii="Times New Roman" w:hAnsi="Times New Roman" w:cs="Times New Roman"/>
          <w:sz w:val="24"/>
          <w:szCs w:val="24"/>
        </w:rPr>
        <w:t>ropose opening it for week 2 of Spring Term. Close week 6. Application open April 15</w:t>
      </w:r>
      <w:r w:rsidR="00DD3A6F" w:rsidRPr="00DD3A6F">
        <w:rPr>
          <w:rFonts w:ascii="Times New Roman" w:hAnsi="Times New Roman" w:cs="Times New Roman"/>
          <w:sz w:val="24"/>
          <w:szCs w:val="24"/>
          <w:vertAlign w:val="superscript"/>
        </w:rPr>
        <w:t>th</w:t>
      </w:r>
      <w:r w:rsidR="00DD3A6F">
        <w:rPr>
          <w:rFonts w:ascii="Times New Roman" w:hAnsi="Times New Roman" w:cs="Times New Roman"/>
          <w:sz w:val="24"/>
          <w:szCs w:val="24"/>
        </w:rPr>
        <w:t>. Applications due April 26</w:t>
      </w:r>
      <w:r w:rsidR="00DD3A6F" w:rsidRPr="00DD3A6F">
        <w:rPr>
          <w:rFonts w:ascii="Times New Roman" w:hAnsi="Times New Roman" w:cs="Times New Roman"/>
          <w:sz w:val="24"/>
          <w:szCs w:val="24"/>
          <w:vertAlign w:val="superscript"/>
        </w:rPr>
        <w:t>th</w:t>
      </w:r>
      <w:r w:rsidR="00DD3A6F">
        <w:rPr>
          <w:rFonts w:ascii="Times New Roman" w:hAnsi="Times New Roman" w:cs="Times New Roman"/>
          <w:sz w:val="24"/>
          <w:szCs w:val="24"/>
        </w:rPr>
        <w:t>. Interviews by May 8</w:t>
      </w:r>
      <w:r w:rsidR="00DD3A6F" w:rsidRPr="00DD3A6F">
        <w:rPr>
          <w:rFonts w:ascii="Times New Roman" w:hAnsi="Times New Roman" w:cs="Times New Roman"/>
          <w:sz w:val="24"/>
          <w:szCs w:val="24"/>
          <w:vertAlign w:val="superscript"/>
        </w:rPr>
        <w:t>th</w:t>
      </w:r>
      <w:r w:rsidR="00DD3A6F">
        <w:rPr>
          <w:rFonts w:ascii="Times New Roman" w:hAnsi="Times New Roman" w:cs="Times New Roman"/>
          <w:sz w:val="24"/>
          <w:szCs w:val="24"/>
        </w:rPr>
        <w:t>. Decisions May 10</w:t>
      </w:r>
      <w:r w:rsidR="00DD3A6F" w:rsidRPr="00DD3A6F">
        <w:rPr>
          <w:rFonts w:ascii="Times New Roman" w:hAnsi="Times New Roman" w:cs="Times New Roman"/>
          <w:sz w:val="24"/>
          <w:szCs w:val="24"/>
          <w:vertAlign w:val="superscript"/>
        </w:rPr>
        <w:t>th</w:t>
      </w:r>
      <w:r w:rsidR="00DD3A6F">
        <w:rPr>
          <w:rFonts w:ascii="Times New Roman" w:hAnsi="Times New Roman" w:cs="Times New Roman"/>
          <w:sz w:val="24"/>
          <w:szCs w:val="24"/>
        </w:rPr>
        <w:t>. Have students reply by May 15</w:t>
      </w:r>
      <w:r w:rsidR="00DD3A6F" w:rsidRPr="00DD3A6F">
        <w:rPr>
          <w:rFonts w:ascii="Times New Roman" w:hAnsi="Times New Roman" w:cs="Times New Roman"/>
          <w:sz w:val="24"/>
          <w:szCs w:val="24"/>
          <w:vertAlign w:val="superscript"/>
        </w:rPr>
        <w:t>th</w:t>
      </w:r>
      <w:r w:rsidR="00DD3A6F">
        <w:rPr>
          <w:rFonts w:ascii="Times New Roman" w:hAnsi="Times New Roman" w:cs="Times New Roman"/>
          <w:sz w:val="24"/>
          <w:szCs w:val="24"/>
        </w:rPr>
        <w:t xml:space="preserve">.  </w:t>
      </w:r>
    </w:p>
    <w:p w:rsidR="00DD3A6F" w:rsidRDefault="00DD3A6F">
      <w:pPr>
        <w:rPr>
          <w:rFonts w:ascii="Times New Roman" w:hAnsi="Times New Roman" w:cs="Times New Roman"/>
          <w:sz w:val="24"/>
          <w:szCs w:val="24"/>
        </w:rPr>
      </w:pPr>
      <w:r>
        <w:rPr>
          <w:rFonts w:ascii="Times New Roman" w:hAnsi="Times New Roman" w:cs="Times New Roman"/>
          <w:sz w:val="24"/>
          <w:szCs w:val="24"/>
        </w:rPr>
        <w:t xml:space="preserve">Propose May for the transition retreat. </w:t>
      </w:r>
    </w:p>
    <w:p w:rsidR="00AF1C2A" w:rsidRPr="00AF1C2A" w:rsidRDefault="00AF1C2A">
      <w:pPr>
        <w:rPr>
          <w:rFonts w:ascii="Times New Roman" w:hAnsi="Times New Roman" w:cs="Times New Roman"/>
          <w:b/>
          <w:sz w:val="24"/>
          <w:szCs w:val="24"/>
        </w:rPr>
      </w:pPr>
      <w:r w:rsidRPr="00AF1C2A">
        <w:rPr>
          <w:rFonts w:ascii="Times New Roman" w:hAnsi="Times New Roman" w:cs="Times New Roman"/>
          <w:b/>
          <w:sz w:val="24"/>
          <w:szCs w:val="24"/>
        </w:rPr>
        <w:t xml:space="preserve">Kristen </w:t>
      </w:r>
    </w:p>
    <w:p w:rsidR="00AF1C2A" w:rsidRDefault="00AF1C2A">
      <w:pPr>
        <w:rPr>
          <w:rFonts w:ascii="Times New Roman" w:hAnsi="Times New Roman" w:cs="Times New Roman"/>
          <w:sz w:val="24"/>
          <w:szCs w:val="24"/>
        </w:rPr>
      </w:pPr>
      <w:r>
        <w:rPr>
          <w:rFonts w:ascii="Times New Roman" w:hAnsi="Times New Roman" w:cs="Times New Roman"/>
          <w:sz w:val="24"/>
          <w:szCs w:val="24"/>
        </w:rPr>
        <w:t xml:space="preserve">Advisor update </w:t>
      </w:r>
    </w:p>
    <w:p w:rsidR="004C0419" w:rsidRDefault="004C0419">
      <w:pPr>
        <w:rPr>
          <w:rFonts w:ascii="Times New Roman" w:hAnsi="Times New Roman" w:cs="Times New Roman"/>
          <w:sz w:val="24"/>
          <w:szCs w:val="24"/>
        </w:rPr>
      </w:pPr>
      <w:r>
        <w:rPr>
          <w:rFonts w:ascii="Times New Roman" w:hAnsi="Times New Roman" w:cs="Times New Roman"/>
          <w:sz w:val="24"/>
          <w:szCs w:val="24"/>
        </w:rPr>
        <w:t xml:space="preserve">Received copy of MoU for OSA from the Corvallis campus. </w:t>
      </w:r>
    </w:p>
    <w:p w:rsidR="004C0419" w:rsidRDefault="004C0419">
      <w:pPr>
        <w:rPr>
          <w:rFonts w:ascii="Times New Roman" w:hAnsi="Times New Roman" w:cs="Times New Roman"/>
          <w:sz w:val="24"/>
          <w:szCs w:val="24"/>
        </w:rPr>
      </w:pPr>
      <w:r>
        <w:rPr>
          <w:rFonts w:ascii="Times New Roman" w:hAnsi="Times New Roman" w:cs="Times New Roman"/>
          <w:sz w:val="24"/>
          <w:szCs w:val="24"/>
        </w:rPr>
        <w:t xml:space="preserve"> </w:t>
      </w:r>
    </w:p>
    <w:p w:rsidR="004C0419" w:rsidRPr="00AF1C2A" w:rsidRDefault="004C0419">
      <w:pPr>
        <w:rPr>
          <w:rFonts w:ascii="Times New Roman" w:hAnsi="Times New Roman" w:cs="Times New Roman"/>
          <w:sz w:val="24"/>
          <w:szCs w:val="24"/>
        </w:rPr>
      </w:pPr>
      <w:r>
        <w:rPr>
          <w:rFonts w:ascii="Times New Roman" w:hAnsi="Times New Roman" w:cs="Times New Roman"/>
          <w:sz w:val="24"/>
          <w:szCs w:val="24"/>
        </w:rPr>
        <w:t xml:space="preserve">Vote to end meeting at 9:37 am. Motion passes 5-0-0. </w:t>
      </w:r>
    </w:p>
    <w:sectPr w:rsidR="004C0419" w:rsidRPr="00AF1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0MzEwNTA0NTQyNrdQ0lEKTi0uzszPAykwrAUAhV1QJCwAAAA="/>
  </w:docVars>
  <w:rsids>
    <w:rsidRoot w:val="00AF1C2A"/>
    <w:rsid w:val="00351FC3"/>
    <w:rsid w:val="00441C33"/>
    <w:rsid w:val="004C0419"/>
    <w:rsid w:val="008151EE"/>
    <w:rsid w:val="0093505F"/>
    <w:rsid w:val="0099371D"/>
    <w:rsid w:val="00AF1C2A"/>
    <w:rsid w:val="00D4732A"/>
    <w:rsid w:val="00DD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2A87F-F382-47E4-8761-0346DD54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5</cp:revision>
  <dcterms:created xsi:type="dcterms:W3CDTF">2019-03-13T15:20:00Z</dcterms:created>
  <dcterms:modified xsi:type="dcterms:W3CDTF">2019-04-05T22:20:00Z</dcterms:modified>
</cp:coreProperties>
</file>